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521" w:rsidRDefault="00F71521" w:rsidP="00F71521">
      <w:pPr>
        <w:jc w:val="center"/>
        <w:rPr>
          <w:rFonts w:ascii="Courier New" w:hAnsi="Courier New" w:cs="Courier New"/>
          <w:b/>
          <w:color w:val="3804CC"/>
          <w:sz w:val="36"/>
          <w:szCs w:val="28"/>
        </w:rPr>
      </w:pPr>
      <w:r w:rsidRPr="00712905">
        <w:rPr>
          <w:rFonts w:ascii="Courier New" w:hAnsi="Courier New" w:cs="Courier New"/>
          <w:b/>
          <w:color w:val="3804CC"/>
          <w:sz w:val="36"/>
          <w:szCs w:val="28"/>
        </w:rPr>
        <w:t>Станция «Программная»</w:t>
      </w:r>
    </w:p>
    <w:p w:rsidR="00F71521" w:rsidRPr="004D6B04" w:rsidRDefault="00F71521" w:rsidP="00F71521">
      <w:pPr>
        <w:jc w:val="both"/>
        <w:rPr>
          <w:rFonts w:ascii="Courier New" w:hAnsi="Courier New" w:cs="Courier New"/>
          <w:b/>
          <w:color w:val="3804CC"/>
          <w:sz w:val="36"/>
          <w:szCs w:val="28"/>
        </w:rPr>
      </w:pPr>
      <w:r w:rsidRPr="0062773A">
        <w:rPr>
          <w:rFonts w:ascii="Courier New" w:hAnsi="Courier New" w:cs="Courier New"/>
          <w:sz w:val="32"/>
          <w:szCs w:val="28"/>
        </w:rPr>
        <w:t xml:space="preserve">Соотнесите </w:t>
      </w:r>
      <w:r>
        <w:rPr>
          <w:rFonts w:ascii="Courier New" w:hAnsi="Courier New" w:cs="Courier New"/>
          <w:sz w:val="32"/>
          <w:szCs w:val="28"/>
        </w:rPr>
        <w:t>значок с названием программы и заполните таблицу.</w:t>
      </w:r>
    </w:p>
    <w:p w:rsidR="00F71521" w:rsidRDefault="00F71521" w:rsidP="00F71521">
      <w:pPr>
        <w:pStyle w:val="a4"/>
        <w:jc w:val="both"/>
        <w:rPr>
          <w:rFonts w:ascii="Courier New" w:hAnsi="Courier New" w:cs="Courier New"/>
          <w:sz w:val="32"/>
          <w:szCs w:val="28"/>
        </w:rPr>
      </w:pPr>
    </w:p>
    <w:tbl>
      <w:tblPr>
        <w:tblStyle w:val="a3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25"/>
        <w:gridCol w:w="4289"/>
      </w:tblGrid>
      <w:tr w:rsidR="00F71521" w:rsidTr="00FD1025">
        <w:tc>
          <w:tcPr>
            <w:tcW w:w="6025" w:type="dxa"/>
          </w:tcPr>
          <w:p w:rsidR="00F71521" w:rsidRDefault="00F71521" w:rsidP="00FD1025">
            <w:pPr>
              <w:pStyle w:val="a4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 xml:space="preserve">А) Операционная система </w:t>
            </w:r>
          </w:p>
        </w:tc>
        <w:tc>
          <w:tcPr>
            <w:tcW w:w="4289" w:type="dxa"/>
          </w:tcPr>
          <w:p w:rsidR="00F71521" w:rsidRDefault="00F71521" w:rsidP="00FD1025">
            <w:pPr>
              <w:pStyle w:val="a4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>1)</w:t>
            </w:r>
          </w:p>
          <w:p w:rsidR="00F71521" w:rsidRDefault="00F71521" w:rsidP="00FD1025">
            <w:pPr>
              <w:pStyle w:val="a4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32573" cy="532573"/>
                  <wp:effectExtent l="19050" t="0" r="827" b="0"/>
                  <wp:docPr id="25" name="Рисунок 25" descr="ÐÐ°ÑÑÐ¸Ð½ÐºÐ¸ Ð¿Ð¾ Ð·Ð°Ð¿ÑÐ¾ÑÑ Ð·Ð½Ð°ÑÐ¾Ðº ÑÐµÐºÑÑÐ¾Ð²ÑÑ ÑÐµÐ´Ð°ÐºÑÐ¾ÑÐ¾Ð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ÐÐ°ÑÑÐ¸Ð½ÐºÐ¸ Ð¿Ð¾ Ð·Ð°Ð¿ÑÐ¾ÑÑ Ð·Ð½Ð°ÑÐ¾Ðº ÑÐµÐºÑÑÐ¾Ð²ÑÑ ÑÐµÐ´Ð°ÐºÑÐ¾ÑÐ¾Ð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032" cy="5310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3193" cy="593193"/>
                  <wp:effectExtent l="19050" t="0" r="0" b="0"/>
                  <wp:docPr id="28" name="Рисунок 28" descr="ÐÐ°ÑÑÐ¸Ð½ÐºÐ¸ Ð¿Ð¾ Ð·Ð°Ð¿ÑÐ¾ÑÑ Ð·Ð½Ð°ÑÐ¾Ðº  open offi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ÐÐ°ÑÑÐ¸Ð½ÐºÐ¸ Ð¿Ð¾ Ð·Ð°Ð¿ÑÐ¾ÑÑ Ð·Ð½Ð°ÑÐ¾Ðº  open offi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133" cy="597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1521" w:rsidTr="00FD1025">
        <w:tc>
          <w:tcPr>
            <w:tcW w:w="6025" w:type="dxa"/>
          </w:tcPr>
          <w:p w:rsidR="00F71521" w:rsidRDefault="00F71521" w:rsidP="00FD1025">
            <w:pPr>
              <w:pStyle w:val="a4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 xml:space="preserve">Б) Архиватор </w:t>
            </w:r>
          </w:p>
        </w:tc>
        <w:tc>
          <w:tcPr>
            <w:tcW w:w="4289" w:type="dxa"/>
          </w:tcPr>
          <w:p w:rsidR="00F71521" w:rsidRDefault="00F71521" w:rsidP="00FD1025">
            <w:pPr>
              <w:pStyle w:val="a4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>2)</w:t>
            </w:r>
          </w:p>
          <w:p w:rsidR="00F71521" w:rsidRDefault="00F71521" w:rsidP="00FD1025">
            <w:pPr>
              <w:pStyle w:val="a4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70047" cy="480646"/>
                  <wp:effectExtent l="19050" t="0" r="6203" b="0"/>
                  <wp:docPr id="31" name="Рисунок 31" descr="ÐÐ°ÑÑÐ¸Ð½ÐºÐ¸ Ð¿Ð¾ Ð·Ð°Ð¿ÑÐ¾ÑÑ Ð·Ð½Ð°ÑÐ¾Ðº  rfcgthcrb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ÐÐ°ÑÑÐ¸Ð½ÐºÐ¸ Ð¿Ð¾ Ð·Ð°Ð¿ÑÐ¾ÑÑ Ð·Ð½Ð°ÑÐ¾Ðº  rfcgthcrb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965" cy="485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0363" cy="510363"/>
                  <wp:effectExtent l="19050" t="0" r="3987" b="0"/>
                  <wp:docPr id="34" name="Рисунок 34" descr="ÐÐ°ÑÑÐ¸Ð½ÐºÐ¸ Ð¿Ð¾ Ð·Ð°Ð¿ÑÐ¾ÑÑ Ð·Ð½Ð°ÑÐ¾Ðº  Ð´Ð¾ÐºÑÐ¾Ñ Ð²ÐµÐ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ÐÐ°ÑÑÐ¸Ð½ÐºÐ¸ Ð¿Ð¾ Ð·Ð°Ð¿ÑÐ¾ÑÑ Ð·Ð½Ð°ÑÐ¾Ðº  Ð´Ð¾ÐºÑÐ¾Ñ Ð²ÐµÐ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802" cy="507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76374" cy="484694"/>
                  <wp:effectExtent l="19050" t="0" r="0" b="0"/>
                  <wp:docPr id="37" name="Рисунок 37" descr="ÐÐ°ÑÑÐ¸Ð½ÐºÐ¸ Ð¿Ð¾ Ð·Ð°Ð¿ÑÐ¾ÑÑ Ð·Ð½Ð°ÑÐ¾Ðº  Ð°Ð²Ð°ÑÑ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ÐÐ°ÑÑÐ¸Ð½ÐºÐ¸ Ð¿Ð¾ Ð·Ð°Ð¿ÑÐ¾ÑÑ Ð·Ð½Ð°ÑÐ¾Ðº  Ð°Ð²Ð°ÑÑ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502" cy="4839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1521" w:rsidTr="00FD1025">
        <w:tc>
          <w:tcPr>
            <w:tcW w:w="6025" w:type="dxa"/>
          </w:tcPr>
          <w:p w:rsidR="00F71521" w:rsidRDefault="00F71521" w:rsidP="00FD1025">
            <w:pPr>
              <w:pStyle w:val="a4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 xml:space="preserve">В) Антивирусная программа </w:t>
            </w:r>
          </w:p>
        </w:tc>
        <w:tc>
          <w:tcPr>
            <w:tcW w:w="4289" w:type="dxa"/>
          </w:tcPr>
          <w:p w:rsidR="00F71521" w:rsidRDefault="00F71521" w:rsidP="00FD1025">
            <w:pPr>
              <w:pStyle w:val="a4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>3)</w:t>
            </w:r>
          </w:p>
          <w:p w:rsidR="00F71521" w:rsidRDefault="00F71521" w:rsidP="00FD1025">
            <w:pPr>
              <w:pStyle w:val="a4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94015" cy="494015"/>
                  <wp:effectExtent l="19050" t="0" r="0" b="0"/>
                  <wp:docPr id="40" name="Рисунок 40" descr="ÐÐ°ÑÑÐ¸Ð½ÐºÐ¸ Ð¿Ð¾ Ð·Ð°Ð¿ÑÐ¾ÑÑ Ð·Ð½Ð°ÑÐ¾Ðº  Ð¿Ð°Ð¹Ð½Ñ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ÐÐ°ÑÑÐ¸Ð½ÐºÐ¸ Ð¿Ð¾ Ð·Ð°Ð¿ÑÐ¾ÑÑ Ð·Ð½Ð°ÑÐ¾Ðº  Ð¿Ð°Ð¹Ð½Ñ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497" cy="4954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42260" cy="440214"/>
                  <wp:effectExtent l="19050" t="0" r="0" b="0"/>
                  <wp:docPr id="43" name="Рисунок 43" descr="ÐÐ°ÑÑÐ¸Ð½ÐºÐ¸ Ð¿Ð¾ Ð·Ð°Ð¿ÑÐ¾ÑÑ Ð·Ð½Ð°ÑÐ¾Ðº  Ð³Ð¸Ð¼Ð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ÐÐ°ÑÑÐ¸Ð½ÐºÐ¸ Ð¿Ð¾ Ð·Ð°Ð¿ÑÐ¾ÑÑ Ð·Ð½Ð°ÑÐ¾Ðº  Ð³Ð¸Ð¼Ð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t="189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607" cy="441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07000" cy="516085"/>
                  <wp:effectExtent l="19050" t="0" r="2600" b="0"/>
                  <wp:docPr id="46" name="Рисунок 46" descr="ÐÐ°ÑÑÐ¸Ð½ÐºÐ¸ Ð¿Ð¾ Ð·Ð°Ð¿ÑÐ¾ÑÑ Ð·Ð½Ð°ÑÐ¾Ðº  ÐºÐ¾ÑÐµÐ» Ð´ÑÐ¾Ñ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ÐÐ°ÑÑÐ¸Ð½ÐºÐ¸ Ð¿Ð¾ Ð·Ð°Ð¿ÑÐ¾ÑÑ Ð·Ð½Ð°ÑÐ¾Ðº  ÐºÐ¾ÑÐµÐ» Ð´ÑÐ¾Ñ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549" cy="5208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1521" w:rsidTr="00FD1025">
        <w:tc>
          <w:tcPr>
            <w:tcW w:w="6025" w:type="dxa"/>
          </w:tcPr>
          <w:p w:rsidR="00F71521" w:rsidRDefault="00F71521" w:rsidP="00FD1025">
            <w:pPr>
              <w:pStyle w:val="a4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 xml:space="preserve">Г) Текстовый редактор </w:t>
            </w:r>
          </w:p>
        </w:tc>
        <w:tc>
          <w:tcPr>
            <w:tcW w:w="4289" w:type="dxa"/>
          </w:tcPr>
          <w:p w:rsidR="00F71521" w:rsidRDefault="00F71521" w:rsidP="00FD1025">
            <w:pPr>
              <w:pStyle w:val="a4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>4)</w:t>
            </w:r>
          </w:p>
          <w:p w:rsidR="00F71521" w:rsidRDefault="00F71521" w:rsidP="00FD1025">
            <w:pPr>
              <w:pStyle w:val="a4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30609" cy="382772"/>
                  <wp:effectExtent l="19050" t="0" r="0" b="0"/>
                  <wp:docPr id="49" name="Рисунок 49" descr="ÐÐ°ÑÑÐ¸Ð½ÐºÐ¸ Ð¿Ð¾ Ð·Ð°Ð¿ÑÐ¾ÑÑ Ð°ÑÑÐ¸Ð²Ð°ÑÐ¾Ñ zi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ÐÐ°ÑÑÐ¸Ð½ÐºÐ¸ Ð¿Ð¾ Ð·Ð°Ð¿ÑÐ¾ÑÑ Ð°ÑÑÐ¸Ð²Ð°ÑÐ¾Ñ zi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t="17904" b="213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266" cy="384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4037" cy="416041"/>
                  <wp:effectExtent l="19050" t="0" r="0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163" cy="421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1521" w:rsidTr="00FD1025">
        <w:tc>
          <w:tcPr>
            <w:tcW w:w="6025" w:type="dxa"/>
          </w:tcPr>
          <w:p w:rsidR="00F71521" w:rsidRDefault="00F71521" w:rsidP="00FD1025">
            <w:pPr>
              <w:pStyle w:val="a4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>Д) Графический редактор</w:t>
            </w:r>
          </w:p>
        </w:tc>
        <w:tc>
          <w:tcPr>
            <w:tcW w:w="4289" w:type="dxa"/>
          </w:tcPr>
          <w:p w:rsidR="00F71521" w:rsidRDefault="00F71521" w:rsidP="00FD1025">
            <w:pPr>
              <w:pStyle w:val="a4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>5)</w:t>
            </w:r>
          </w:p>
          <w:p w:rsidR="00F71521" w:rsidRDefault="00F71521" w:rsidP="00FD1025">
            <w:pPr>
              <w:pStyle w:val="a4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74354" cy="374354"/>
                  <wp:effectExtent l="19050" t="0" r="6646" b="0"/>
                  <wp:docPr id="16" name="Рисунок 16" descr="ÐÐ°ÑÑÐ¸Ð½ÐºÐ¸ Ð¿Ð¾ Ð·Ð°Ð¿ÑÐ¾ÑÑ Ð·Ð½Ð°ÑÐ¾Ðº sk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ÐÐ°ÑÑÐ¸Ð½ÐºÐ¸ Ð¿Ð¾ Ð·Ð°Ð¿ÑÐ¾ÑÑ Ð·Ð½Ð°ÑÐ¾Ðº sk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314" cy="3743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95619" cy="374300"/>
                  <wp:effectExtent l="19050" t="0" r="4431" b="0"/>
                  <wp:docPr id="19" name="Рисунок 19" descr="ÐÐ°ÑÑÐ¸Ð½ÐºÐ¸ Ð¿Ð¾ Ð·Ð°Ð¿ÑÐ¾ÑÑ Ð·Ð½Ð°ÑÐ¾Ðº Ð²ÐºÐ¾Ð½ÑÐ°ÐºÑ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ÐÐ°ÑÑÐ¸Ð½ÐºÐ¸ Ð¿Ð¾ Ð·Ð°Ð¿ÑÐ¾ÑÑ Ð·Ð½Ð°ÑÐ¾Ðº Ð²ÐºÐ¾Ð½ÑÐ°ÐºÑ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8232" t="8824" r="7046" b="110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635" cy="374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69576" cy="382772"/>
                  <wp:effectExtent l="19050" t="0" r="0" b="0"/>
                  <wp:docPr id="22" name="Рисунок 22" descr="ÐÐ°ÑÑÐ¸Ð½ÐºÐ¸ Ð¿Ð¾ Ð·Ð°Ð¿ÑÐ¾ÑÑ Ð·Ð½Ð°ÑÐ¾Ðº vib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ÐÐ°ÑÑÐ¸Ð½ÐºÐ¸ Ð¿Ð¾ Ð·Ð°Ð¿ÑÐ¾ÑÑ Ð·Ð½Ð°ÑÐ¾Ðº vib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18156" t="18362" r="20820" b="183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845" cy="382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1521" w:rsidTr="00FD1025">
        <w:tc>
          <w:tcPr>
            <w:tcW w:w="6025" w:type="dxa"/>
          </w:tcPr>
          <w:p w:rsidR="00F71521" w:rsidRDefault="00F71521" w:rsidP="00FD1025">
            <w:pPr>
              <w:pStyle w:val="a4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 xml:space="preserve">Е) Редактор презентаций </w:t>
            </w:r>
          </w:p>
        </w:tc>
        <w:tc>
          <w:tcPr>
            <w:tcW w:w="4289" w:type="dxa"/>
          </w:tcPr>
          <w:p w:rsidR="00F71521" w:rsidRDefault="00F71521" w:rsidP="00FD1025">
            <w:pPr>
              <w:pStyle w:val="a4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>6)</w:t>
            </w:r>
          </w:p>
          <w:p w:rsidR="00F71521" w:rsidRDefault="00F71521" w:rsidP="00FD1025">
            <w:pPr>
              <w:pStyle w:val="a4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33377" cy="460436"/>
                  <wp:effectExtent l="19050" t="0" r="4873" b="0"/>
                  <wp:docPr id="11" name="Рисунок 13" descr="ÐÐ°ÑÑÐ¸Ð½ÐºÐ¸ Ð¿Ð¾ Ð·Ð°Ð¿ÑÐ¾ÑÑ Ð¾Ð¿ÐµÑÐ°ÑÐ¸Ð¾Ð½Ð½Ð°Ñ ÑÐ¸ÑÑÐµÐ¼Ð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ÐÐ°ÑÑÐ¸Ð½ÐºÐ¸ Ð¿Ð¾ Ð·Ð°Ð¿ÑÐ¾ÑÑ Ð¾Ð¿ÐµÑÐ°ÑÐ¸Ð¾Ð½Ð½Ð°Ñ ÑÐ¸ÑÑÐµÐ¼Ð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4795" cy="460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1521" w:rsidTr="00FD1025">
        <w:tc>
          <w:tcPr>
            <w:tcW w:w="6025" w:type="dxa"/>
          </w:tcPr>
          <w:p w:rsidR="00F71521" w:rsidRDefault="00F71521" w:rsidP="00FD1025">
            <w:pPr>
              <w:pStyle w:val="a4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 xml:space="preserve">Ж) Коммуникационная программа </w:t>
            </w:r>
          </w:p>
        </w:tc>
        <w:tc>
          <w:tcPr>
            <w:tcW w:w="4289" w:type="dxa"/>
          </w:tcPr>
          <w:p w:rsidR="00F71521" w:rsidRDefault="00F71521" w:rsidP="00FD1025">
            <w:pPr>
              <w:pStyle w:val="a4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>7)</w:t>
            </w:r>
          </w:p>
          <w:p w:rsidR="00F71521" w:rsidRDefault="00F71521" w:rsidP="00FD1025">
            <w:pPr>
              <w:pStyle w:val="a4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74966" cy="474966"/>
                  <wp:effectExtent l="19050" t="0" r="1284" b="0"/>
                  <wp:docPr id="55" name="Рисунок 55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240" cy="473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36245" cy="478465"/>
                  <wp:effectExtent l="19050" t="0" r="1905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 l="5906" r="67796" b="196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" cy="478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a3"/>
        <w:tblpPr w:leftFromText="180" w:rightFromText="180" w:vertAnchor="text" w:horzAnchor="margin" w:tblpXSpec="center" w:tblpY="344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F71521" w:rsidTr="00FD1025">
        <w:tc>
          <w:tcPr>
            <w:tcW w:w="1367" w:type="dxa"/>
          </w:tcPr>
          <w:p w:rsidR="00F71521" w:rsidRDefault="00F71521" w:rsidP="00FD1025">
            <w:pPr>
              <w:jc w:val="center"/>
              <w:rPr>
                <w:rFonts w:ascii="Courier New" w:hAnsi="Courier New" w:cs="Courier New"/>
                <w:b/>
                <w:sz w:val="32"/>
                <w:szCs w:val="28"/>
              </w:rPr>
            </w:pPr>
            <w:r>
              <w:rPr>
                <w:rFonts w:ascii="Courier New" w:hAnsi="Courier New" w:cs="Courier New"/>
                <w:b/>
                <w:sz w:val="32"/>
                <w:szCs w:val="28"/>
              </w:rPr>
              <w:t>А</w:t>
            </w:r>
          </w:p>
        </w:tc>
        <w:tc>
          <w:tcPr>
            <w:tcW w:w="1367" w:type="dxa"/>
          </w:tcPr>
          <w:p w:rsidR="00F71521" w:rsidRDefault="00F71521" w:rsidP="00FD1025">
            <w:pPr>
              <w:jc w:val="center"/>
              <w:rPr>
                <w:rFonts w:ascii="Courier New" w:hAnsi="Courier New" w:cs="Courier New"/>
                <w:b/>
                <w:sz w:val="32"/>
                <w:szCs w:val="28"/>
              </w:rPr>
            </w:pPr>
            <w:r>
              <w:rPr>
                <w:rFonts w:ascii="Courier New" w:hAnsi="Courier New" w:cs="Courier New"/>
                <w:b/>
                <w:sz w:val="32"/>
                <w:szCs w:val="28"/>
              </w:rPr>
              <w:t>Б</w:t>
            </w:r>
          </w:p>
        </w:tc>
        <w:tc>
          <w:tcPr>
            <w:tcW w:w="1367" w:type="dxa"/>
          </w:tcPr>
          <w:p w:rsidR="00F71521" w:rsidRDefault="00F71521" w:rsidP="00FD1025">
            <w:pPr>
              <w:jc w:val="center"/>
              <w:rPr>
                <w:rFonts w:ascii="Courier New" w:hAnsi="Courier New" w:cs="Courier New"/>
                <w:b/>
                <w:sz w:val="32"/>
                <w:szCs w:val="28"/>
              </w:rPr>
            </w:pPr>
            <w:r>
              <w:rPr>
                <w:rFonts w:ascii="Courier New" w:hAnsi="Courier New" w:cs="Courier New"/>
                <w:b/>
                <w:sz w:val="32"/>
                <w:szCs w:val="28"/>
              </w:rPr>
              <w:t>В</w:t>
            </w:r>
          </w:p>
        </w:tc>
        <w:tc>
          <w:tcPr>
            <w:tcW w:w="1367" w:type="dxa"/>
          </w:tcPr>
          <w:p w:rsidR="00F71521" w:rsidRDefault="00F71521" w:rsidP="00FD1025">
            <w:pPr>
              <w:jc w:val="center"/>
              <w:rPr>
                <w:rFonts w:ascii="Courier New" w:hAnsi="Courier New" w:cs="Courier New"/>
                <w:b/>
                <w:sz w:val="32"/>
                <w:szCs w:val="28"/>
              </w:rPr>
            </w:pPr>
            <w:r>
              <w:rPr>
                <w:rFonts w:ascii="Courier New" w:hAnsi="Courier New" w:cs="Courier New"/>
                <w:b/>
                <w:sz w:val="32"/>
                <w:szCs w:val="28"/>
              </w:rPr>
              <w:t>Г</w:t>
            </w:r>
          </w:p>
        </w:tc>
        <w:tc>
          <w:tcPr>
            <w:tcW w:w="1367" w:type="dxa"/>
          </w:tcPr>
          <w:p w:rsidR="00F71521" w:rsidRDefault="00F71521" w:rsidP="00FD1025">
            <w:pPr>
              <w:jc w:val="center"/>
              <w:rPr>
                <w:rFonts w:ascii="Courier New" w:hAnsi="Courier New" w:cs="Courier New"/>
                <w:b/>
                <w:sz w:val="32"/>
                <w:szCs w:val="28"/>
              </w:rPr>
            </w:pPr>
            <w:r>
              <w:rPr>
                <w:rFonts w:ascii="Courier New" w:hAnsi="Courier New" w:cs="Courier New"/>
                <w:b/>
                <w:sz w:val="32"/>
                <w:szCs w:val="28"/>
              </w:rPr>
              <w:t>Д</w:t>
            </w:r>
          </w:p>
        </w:tc>
        <w:tc>
          <w:tcPr>
            <w:tcW w:w="1368" w:type="dxa"/>
          </w:tcPr>
          <w:p w:rsidR="00F71521" w:rsidRDefault="00F71521" w:rsidP="00FD1025">
            <w:pPr>
              <w:jc w:val="center"/>
              <w:rPr>
                <w:rFonts w:ascii="Courier New" w:hAnsi="Courier New" w:cs="Courier New"/>
                <w:b/>
                <w:sz w:val="32"/>
                <w:szCs w:val="28"/>
              </w:rPr>
            </w:pPr>
            <w:r>
              <w:rPr>
                <w:rFonts w:ascii="Courier New" w:hAnsi="Courier New" w:cs="Courier New"/>
                <w:b/>
                <w:sz w:val="32"/>
                <w:szCs w:val="28"/>
              </w:rPr>
              <w:t>Е</w:t>
            </w:r>
          </w:p>
        </w:tc>
        <w:tc>
          <w:tcPr>
            <w:tcW w:w="1368" w:type="dxa"/>
          </w:tcPr>
          <w:p w:rsidR="00F71521" w:rsidRDefault="00F71521" w:rsidP="00FD1025">
            <w:pPr>
              <w:jc w:val="center"/>
              <w:rPr>
                <w:rFonts w:ascii="Courier New" w:hAnsi="Courier New" w:cs="Courier New"/>
                <w:b/>
                <w:sz w:val="32"/>
                <w:szCs w:val="28"/>
              </w:rPr>
            </w:pPr>
            <w:r>
              <w:rPr>
                <w:rFonts w:ascii="Courier New" w:hAnsi="Courier New" w:cs="Courier New"/>
                <w:b/>
                <w:sz w:val="32"/>
                <w:szCs w:val="28"/>
              </w:rPr>
              <w:t>Ж</w:t>
            </w:r>
          </w:p>
        </w:tc>
      </w:tr>
      <w:tr w:rsidR="00F71521" w:rsidTr="00FD1025">
        <w:tc>
          <w:tcPr>
            <w:tcW w:w="1367" w:type="dxa"/>
          </w:tcPr>
          <w:p w:rsidR="00F71521" w:rsidRDefault="00F71521" w:rsidP="00FD1025">
            <w:pPr>
              <w:jc w:val="both"/>
              <w:rPr>
                <w:rFonts w:ascii="Courier New" w:hAnsi="Courier New" w:cs="Courier New"/>
                <w:b/>
                <w:sz w:val="32"/>
                <w:szCs w:val="28"/>
              </w:rPr>
            </w:pPr>
          </w:p>
        </w:tc>
        <w:tc>
          <w:tcPr>
            <w:tcW w:w="1367" w:type="dxa"/>
          </w:tcPr>
          <w:p w:rsidR="00F71521" w:rsidRDefault="00F71521" w:rsidP="00FD1025">
            <w:pPr>
              <w:jc w:val="both"/>
              <w:rPr>
                <w:rFonts w:ascii="Courier New" w:hAnsi="Courier New" w:cs="Courier New"/>
                <w:b/>
                <w:sz w:val="32"/>
                <w:szCs w:val="28"/>
              </w:rPr>
            </w:pPr>
          </w:p>
        </w:tc>
        <w:tc>
          <w:tcPr>
            <w:tcW w:w="1367" w:type="dxa"/>
          </w:tcPr>
          <w:p w:rsidR="00F71521" w:rsidRDefault="00F71521" w:rsidP="00FD1025">
            <w:pPr>
              <w:jc w:val="both"/>
              <w:rPr>
                <w:rFonts w:ascii="Courier New" w:hAnsi="Courier New" w:cs="Courier New"/>
                <w:b/>
                <w:sz w:val="32"/>
                <w:szCs w:val="28"/>
              </w:rPr>
            </w:pPr>
          </w:p>
        </w:tc>
        <w:tc>
          <w:tcPr>
            <w:tcW w:w="1367" w:type="dxa"/>
          </w:tcPr>
          <w:p w:rsidR="00F71521" w:rsidRDefault="00F71521" w:rsidP="00FD1025">
            <w:pPr>
              <w:jc w:val="both"/>
              <w:rPr>
                <w:rFonts w:ascii="Courier New" w:hAnsi="Courier New" w:cs="Courier New"/>
                <w:b/>
                <w:sz w:val="32"/>
                <w:szCs w:val="28"/>
              </w:rPr>
            </w:pPr>
          </w:p>
        </w:tc>
        <w:tc>
          <w:tcPr>
            <w:tcW w:w="1367" w:type="dxa"/>
          </w:tcPr>
          <w:p w:rsidR="00F71521" w:rsidRDefault="00F71521" w:rsidP="00FD1025">
            <w:pPr>
              <w:jc w:val="both"/>
              <w:rPr>
                <w:rFonts w:ascii="Courier New" w:hAnsi="Courier New" w:cs="Courier New"/>
                <w:b/>
                <w:sz w:val="32"/>
                <w:szCs w:val="28"/>
              </w:rPr>
            </w:pPr>
          </w:p>
        </w:tc>
        <w:tc>
          <w:tcPr>
            <w:tcW w:w="1368" w:type="dxa"/>
          </w:tcPr>
          <w:p w:rsidR="00F71521" w:rsidRDefault="00F71521" w:rsidP="00FD1025">
            <w:pPr>
              <w:jc w:val="both"/>
              <w:rPr>
                <w:rFonts w:ascii="Courier New" w:hAnsi="Courier New" w:cs="Courier New"/>
                <w:b/>
                <w:sz w:val="32"/>
                <w:szCs w:val="28"/>
              </w:rPr>
            </w:pPr>
          </w:p>
        </w:tc>
        <w:tc>
          <w:tcPr>
            <w:tcW w:w="1368" w:type="dxa"/>
          </w:tcPr>
          <w:p w:rsidR="00F71521" w:rsidRDefault="00F71521" w:rsidP="00FD1025">
            <w:pPr>
              <w:jc w:val="both"/>
              <w:rPr>
                <w:rFonts w:ascii="Courier New" w:hAnsi="Courier New" w:cs="Courier New"/>
                <w:b/>
                <w:sz w:val="32"/>
                <w:szCs w:val="28"/>
              </w:rPr>
            </w:pPr>
          </w:p>
        </w:tc>
      </w:tr>
    </w:tbl>
    <w:p w:rsidR="00F71521" w:rsidRDefault="00F71521" w:rsidP="00F71521">
      <w:pPr>
        <w:jc w:val="center"/>
        <w:rPr>
          <w:rFonts w:ascii="Courier New" w:hAnsi="Courier New" w:cs="Courier New"/>
          <w:b/>
          <w:color w:val="7030A0"/>
          <w:sz w:val="32"/>
          <w:szCs w:val="28"/>
        </w:rPr>
      </w:pPr>
    </w:p>
    <w:p w:rsidR="00F71521" w:rsidRPr="00712905" w:rsidRDefault="00F71521" w:rsidP="00F71521">
      <w:pPr>
        <w:jc w:val="center"/>
        <w:rPr>
          <w:rFonts w:ascii="Courier New" w:hAnsi="Courier New" w:cs="Courier New"/>
          <w:b/>
          <w:color w:val="3804CC"/>
          <w:sz w:val="32"/>
          <w:szCs w:val="28"/>
        </w:rPr>
      </w:pPr>
      <w:r w:rsidRPr="00712905">
        <w:rPr>
          <w:rFonts w:ascii="Courier New" w:hAnsi="Courier New" w:cs="Courier New"/>
          <w:b/>
          <w:color w:val="3804CC"/>
          <w:sz w:val="32"/>
          <w:szCs w:val="28"/>
        </w:rPr>
        <w:t xml:space="preserve">Для перехода на следующую станцию необходимо разгадать пословицу по </w:t>
      </w:r>
      <w:proofErr w:type="spellStart"/>
      <w:r w:rsidRPr="00712905">
        <w:rPr>
          <w:rFonts w:ascii="Courier New" w:hAnsi="Courier New" w:cs="Courier New"/>
          <w:b/>
          <w:color w:val="3804CC"/>
          <w:sz w:val="32"/>
          <w:szCs w:val="28"/>
        </w:rPr>
        <w:t>смайлам</w:t>
      </w:r>
      <w:proofErr w:type="spellEnd"/>
      <w:r w:rsidRPr="00712905">
        <w:rPr>
          <w:rFonts w:ascii="Courier New" w:hAnsi="Courier New" w:cs="Courier New"/>
          <w:b/>
          <w:color w:val="3804CC"/>
          <w:sz w:val="32"/>
          <w:szCs w:val="28"/>
        </w:rPr>
        <w:t>:</w:t>
      </w:r>
    </w:p>
    <w:p w:rsidR="00F71521" w:rsidRDefault="00F71521" w:rsidP="00F71521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ru-RU"/>
        </w:rPr>
        <w:drawing>
          <wp:inline distT="0" distB="0" distL="0" distR="0">
            <wp:extent cx="3381153" cy="801993"/>
            <wp:effectExtent l="19050" t="0" r="0" b="0"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t="16364" b="72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153" cy="801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E01" w:rsidRDefault="00F71521" w:rsidP="00F71521">
      <w:r>
        <w:rPr>
          <w:rFonts w:ascii="Courier New" w:hAnsi="Courier New" w:cs="Courier New"/>
          <w:b/>
          <w:sz w:val="32"/>
          <w:szCs w:val="28"/>
        </w:rPr>
        <w:t>Ответ__________________________________________</w:t>
      </w:r>
    </w:p>
    <w:sectPr w:rsidR="005D6E01" w:rsidSect="005D6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71521"/>
    <w:rsid w:val="005D6E01"/>
    <w:rsid w:val="00F71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5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5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15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71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15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Масукиро Косаями</dc:creator>
  <cp:lastModifiedBy>Масукиро Косаями</cp:lastModifiedBy>
  <cp:revision>1</cp:revision>
  <dcterms:created xsi:type="dcterms:W3CDTF">2019-04-07T20:18:00Z</dcterms:created>
  <dcterms:modified xsi:type="dcterms:W3CDTF">2019-04-07T20:18:00Z</dcterms:modified>
</cp:coreProperties>
</file>